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8195" w14:textId="5CC072EE" w:rsidR="00800CA6" w:rsidRDefault="00800CA6" w:rsidP="00A03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Kontraindikationen von Estradi</w:t>
      </w:r>
      <w:r w:rsidR="009F7745">
        <w:rPr>
          <w:rFonts w:ascii="Arial" w:hAnsi="Arial" w:cs="Arial"/>
          <w:sz w:val="20"/>
          <w:szCs w:val="20"/>
        </w:rPr>
        <w:t>ol</w:t>
      </w:r>
    </w:p>
    <w:p w14:paraId="5BD9D7D9" w14:textId="3801136C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00CA6">
        <w:rPr>
          <w:rFonts w:ascii="Arial" w:hAnsi="Arial" w:cs="Arial"/>
          <w:sz w:val="20"/>
          <w:szCs w:val="20"/>
        </w:rPr>
        <w:t>Mamma-Karzinom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C50.9</w:t>
      </w:r>
    </w:p>
    <w:p w14:paraId="7832B2C0" w14:textId="22C7A93C" w:rsidR="00800CA6" w:rsidRPr="00872504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Endometrium-Karzinom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C54.1</w:t>
      </w:r>
    </w:p>
    <w:p w14:paraId="1D89DF44" w14:textId="1534947D" w:rsidR="00800CA6" w:rsidRPr="00872504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Unkl. genitale Blutung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N93.9</w:t>
      </w:r>
    </w:p>
    <w:p w14:paraId="2F2003D9" w14:textId="3A21C100" w:rsidR="00800CA6" w:rsidRDefault="00800CA6" w:rsidP="00800CA6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Endometriumhyperplasie</w:t>
      </w:r>
      <w:proofErr w:type="spellEnd"/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N85.0</w:t>
      </w:r>
    </w:p>
    <w:p w14:paraId="55831E87" w14:textId="04CFB359" w:rsidR="00800CA6" w:rsidRPr="00A0318B" w:rsidRDefault="00800CA6" w:rsidP="00800CA6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Vorgeschichte von tiefen Venenthrombosen </w:t>
      </w:r>
      <w:r w:rsidRPr="00A0318B">
        <w:rPr>
          <w:rFonts w:ascii="Arial" w:hAnsi="Arial" w:cs="Arial"/>
          <w:b/>
          <w:bCs/>
          <w:sz w:val="20"/>
          <w:szCs w:val="20"/>
        </w:rPr>
        <w:t>{I80.2Z}</w:t>
      </w:r>
      <w:r w:rsidRPr="00A0318B">
        <w:rPr>
          <w:rFonts w:ascii="Arial" w:hAnsi="Arial" w:cs="Arial"/>
          <w:sz w:val="20"/>
          <w:szCs w:val="20"/>
        </w:rPr>
        <w:t xml:space="preserve"> oder Lungenembolien{</w:t>
      </w:r>
      <w:r w:rsidRPr="00A0318B">
        <w:rPr>
          <w:rFonts w:ascii="Arial" w:hAnsi="Arial" w:cs="Arial"/>
          <w:b/>
          <w:bCs/>
          <w:sz w:val="20"/>
          <w:szCs w:val="20"/>
        </w:rPr>
        <w:t xml:space="preserve">I26.9Z} </w:t>
      </w:r>
    </w:p>
    <w:p w14:paraId="6B2C4BEF" w14:textId="5A7A35BF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Thrombophilie</w:t>
      </w:r>
      <w:proofErr w:type="spellEnd"/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D68.5</w:t>
      </w:r>
    </w:p>
    <w:p w14:paraId="2282D935" w14:textId="419DFE8A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Angina </w:t>
      </w:r>
      <w:proofErr w:type="spellStart"/>
      <w:r>
        <w:rPr>
          <w:rFonts w:ascii="Arial" w:hAnsi="Arial" w:cs="Arial"/>
          <w:sz w:val="20"/>
          <w:szCs w:val="20"/>
        </w:rPr>
        <w:t>pectoris</w:t>
      </w:r>
      <w:proofErr w:type="spellEnd"/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I20.9</w:t>
      </w:r>
      <w:r>
        <w:rPr>
          <w:rFonts w:ascii="Arial" w:hAnsi="Arial" w:cs="Arial"/>
          <w:sz w:val="20"/>
          <w:szCs w:val="20"/>
        </w:rPr>
        <w:t>, Z.n. Herzinfarkt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I25.29</w:t>
      </w:r>
    </w:p>
    <w:p w14:paraId="1C66CA26" w14:textId="67A8FF58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Lebererkrankung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K76.9</w:t>
      </w:r>
    </w:p>
    <w:p w14:paraId="598D6ED6" w14:textId="395DD637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Porphyrie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E80.2</w:t>
      </w:r>
    </w:p>
    <w:p w14:paraId="795A9359" w14:textId="2F3A70E0" w:rsidR="00800CA6" w:rsidRDefault="00800CA6" w:rsidP="00800C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Besonderes Überwachungsdiagnosen bei Estradiol</w:t>
      </w:r>
    </w:p>
    <w:p w14:paraId="5FC7C54C" w14:textId="7073DD72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Hypertonie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I10.90</w:t>
      </w:r>
    </w:p>
    <w:p w14:paraId="77A395FC" w14:textId="507F462B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Endometriose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N80.9</w:t>
      </w:r>
    </w:p>
    <w:p w14:paraId="2A9D2D1C" w14:textId="4C16983D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Thrombophilie</w:t>
      </w:r>
      <w:proofErr w:type="spellEnd"/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D68.5</w:t>
      </w:r>
    </w:p>
    <w:p w14:paraId="5CDF329B" w14:textId="409B2A85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Mamma-Karzinom bei Verwandten 1. Grades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C50.9</w:t>
      </w:r>
    </w:p>
    <w:p w14:paraId="4432CFD5" w14:textId="554583EA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Lebererkrankungen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K76.9</w:t>
      </w:r>
    </w:p>
    <w:p w14:paraId="714921EB" w14:textId="02F94E17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Cholelithiasis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K80.20</w:t>
      </w:r>
    </w:p>
    <w:p w14:paraId="674DAB9F" w14:textId="41470188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Migräne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872504">
        <w:rPr>
          <w:rFonts w:ascii="Arial" w:hAnsi="Arial" w:cs="Arial"/>
          <w:b/>
          <w:bCs/>
          <w:sz w:val="20"/>
          <w:szCs w:val="20"/>
        </w:rPr>
        <w:t>G43.9</w:t>
      </w:r>
    </w:p>
    <w:p w14:paraId="096A318A" w14:textId="1E206584" w:rsidR="00800CA6" w:rsidRPr="00AE6228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Schwere Kopfschmerzen</w:t>
      </w:r>
      <w:r w:rsidR="00872504">
        <w:rPr>
          <w:rFonts w:ascii="Arial" w:hAnsi="Arial" w:cs="Arial"/>
          <w:sz w:val="20"/>
          <w:szCs w:val="20"/>
        </w:rPr>
        <w:t xml:space="preserve"> </w:t>
      </w:r>
      <w:r w:rsidR="00872504" w:rsidRPr="00AE6228">
        <w:rPr>
          <w:rFonts w:ascii="Arial" w:hAnsi="Arial" w:cs="Arial"/>
          <w:b/>
          <w:bCs/>
          <w:sz w:val="20"/>
          <w:szCs w:val="20"/>
        </w:rPr>
        <w:t>R51</w:t>
      </w:r>
    </w:p>
    <w:p w14:paraId="77D659D8" w14:textId="7CFEBAE7" w:rsidR="00800CA6" w:rsidRPr="00AE6228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Epilepsie</w:t>
      </w:r>
      <w:r w:rsidR="00AE6228">
        <w:rPr>
          <w:rFonts w:ascii="Arial" w:hAnsi="Arial" w:cs="Arial"/>
          <w:sz w:val="20"/>
          <w:szCs w:val="20"/>
        </w:rPr>
        <w:t xml:space="preserve"> </w:t>
      </w:r>
      <w:r w:rsidR="00AE6228" w:rsidRPr="00AE6228">
        <w:rPr>
          <w:rFonts w:ascii="Arial" w:hAnsi="Arial" w:cs="Arial"/>
          <w:b/>
          <w:bCs/>
          <w:sz w:val="20"/>
          <w:szCs w:val="20"/>
        </w:rPr>
        <w:t>G40.9</w:t>
      </w:r>
    </w:p>
    <w:p w14:paraId="23D13AD6" w14:textId="1E1F9671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Asthma</w:t>
      </w:r>
      <w:r w:rsidR="00AE6228">
        <w:rPr>
          <w:rFonts w:ascii="Arial" w:hAnsi="Arial" w:cs="Arial"/>
          <w:sz w:val="20"/>
          <w:szCs w:val="20"/>
        </w:rPr>
        <w:t xml:space="preserve"> </w:t>
      </w:r>
      <w:r w:rsidR="00AE6228" w:rsidRPr="00AE6228">
        <w:rPr>
          <w:rFonts w:ascii="Arial" w:hAnsi="Arial" w:cs="Arial"/>
          <w:b/>
          <w:bCs/>
          <w:sz w:val="20"/>
          <w:szCs w:val="20"/>
        </w:rPr>
        <w:t>J45.99</w:t>
      </w:r>
    </w:p>
    <w:p w14:paraId="29B463AC" w14:textId="191BB11F" w:rsidR="00800CA6" w:rsidRPr="00800CA6" w:rsidRDefault="00800CA6" w:rsidP="00F066A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00CA6">
        <w:rPr>
          <w:rFonts w:ascii="Arial" w:hAnsi="Arial" w:cs="Arial"/>
          <w:sz w:val="20"/>
          <w:szCs w:val="20"/>
        </w:rPr>
        <w:t>Otosklerose</w:t>
      </w:r>
      <w:r w:rsidR="00AE6228">
        <w:rPr>
          <w:rFonts w:ascii="Arial" w:hAnsi="Arial" w:cs="Arial"/>
          <w:sz w:val="20"/>
          <w:szCs w:val="20"/>
        </w:rPr>
        <w:t xml:space="preserve"> </w:t>
      </w:r>
      <w:r w:rsidR="00AE6228" w:rsidRPr="00AE6228">
        <w:rPr>
          <w:rFonts w:ascii="Arial" w:hAnsi="Arial" w:cs="Arial"/>
          <w:b/>
          <w:bCs/>
          <w:sz w:val="20"/>
          <w:szCs w:val="20"/>
        </w:rPr>
        <w:t>H80.8</w:t>
      </w:r>
    </w:p>
    <w:p w14:paraId="414E9AF5" w14:textId="33C2A7F9" w:rsidR="00800CA6" w:rsidRPr="00800CA6" w:rsidRDefault="00800CA6" w:rsidP="00800CA6">
      <w:p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>Dokumentation zum Therapiewechse</w:t>
      </w:r>
      <w:r>
        <w:rPr>
          <w:rFonts w:ascii="Arial" w:hAnsi="Arial" w:cs="Arial"/>
          <w:sz w:val="20"/>
          <w:szCs w:val="20"/>
        </w:rPr>
        <w:t>l Estradiol</w:t>
      </w:r>
    </w:p>
    <w:p w14:paraId="7AFE0C25" w14:textId="33E71F19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Ikterus</w:t>
      </w:r>
      <w:r w:rsidR="00AE6228">
        <w:rPr>
          <w:rFonts w:ascii="Arial" w:hAnsi="Arial" w:cs="Arial"/>
          <w:sz w:val="20"/>
          <w:szCs w:val="20"/>
        </w:rPr>
        <w:t xml:space="preserve"> </w:t>
      </w:r>
      <w:r w:rsidR="00AE6228" w:rsidRPr="00AE6228">
        <w:rPr>
          <w:rFonts w:ascii="Arial" w:hAnsi="Arial" w:cs="Arial"/>
          <w:b/>
          <w:bCs/>
          <w:sz w:val="20"/>
          <w:szCs w:val="20"/>
        </w:rPr>
        <w:t>R17.0</w:t>
      </w:r>
    </w:p>
    <w:p w14:paraId="5FA5222D" w14:textId="7FDC76E5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Hypertonie</w:t>
      </w:r>
      <w:r w:rsidR="00AE6228">
        <w:rPr>
          <w:rFonts w:ascii="Arial" w:hAnsi="Arial" w:cs="Arial"/>
          <w:sz w:val="20"/>
          <w:szCs w:val="20"/>
        </w:rPr>
        <w:t xml:space="preserve"> </w:t>
      </w:r>
      <w:r w:rsidR="00AE6228" w:rsidRPr="00AE6228">
        <w:rPr>
          <w:rFonts w:ascii="Arial" w:hAnsi="Arial" w:cs="Arial"/>
          <w:b/>
          <w:bCs/>
          <w:sz w:val="20"/>
          <w:szCs w:val="20"/>
        </w:rPr>
        <w:t>I10.90</w:t>
      </w:r>
    </w:p>
    <w:p w14:paraId="0929F9AF" w14:textId="36369610" w:rsid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Migräne</w:t>
      </w:r>
      <w:r w:rsidR="00AE6228">
        <w:rPr>
          <w:rFonts w:ascii="Arial" w:hAnsi="Arial" w:cs="Arial"/>
          <w:sz w:val="20"/>
          <w:szCs w:val="20"/>
        </w:rPr>
        <w:t xml:space="preserve"> </w:t>
      </w:r>
      <w:r w:rsidR="00AE6228" w:rsidRPr="00AE6228">
        <w:rPr>
          <w:rFonts w:ascii="Arial" w:hAnsi="Arial" w:cs="Arial"/>
          <w:b/>
          <w:bCs/>
          <w:sz w:val="20"/>
          <w:szCs w:val="20"/>
        </w:rPr>
        <w:t>G43.9</w:t>
      </w:r>
    </w:p>
    <w:p w14:paraId="5708EFF5" w14:textId="27EDEE88" w:rsidR="00800CA6" w:rsidRPr="00800CA6" w:rsidRDefault="00800CA6" w:rsidP="00800CA6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Schwangerschaft</w:t>
      </w:r>
      <w:r w:rsidR="00AE6228">
        <w:rPr>
          <w:rFonts w:ascii="Arial" w:hAnsi="Arial" w:cs="Arial"/>
          <w:sz w:val="20"/>
          <w:szCs w:val="20"/>
        </w:rPr>
        <w:t xml:space="preserve"> </w:t>
      </w:r>
      <w:r w:rsidR="00AE6228" w:rsidRPr="00AE6228">
        <w:rPr>
          <w:rFonts w:ascii="Arial" w:hAnsi="Arial" w:cs="Arial"/>
          <w:b/>
          <w:bCs/>
          <w:sz w:val="20"/>
          <w:szCs w:val="20"/>
        </w:rPr>
        <w:t>Z32</w:t>
      </w:r>
    </w:p>
    <w:p w14:paraId="298D03DA" w14:textId="77777777" w:rsidR="00800CA6" w:rsidRDefault="00800CA6" w:rsidP="00A0318B">
      <w:pPr>
        <w:rPr>
          <w:rFonts w:ascii="Arial" w:hAnsi="Arial" w:cs="Arial"/>
          <w:sz w:val="20"/>
          <w:szCs w:val="20"/>
        </w:rPr>
      </w:pPr>
    </w:p>
    <w:p w14:paraId="131E7A0F" w14:textId="62A4ABED" w:rsidR="00A0318B" w:rsidRPr="00A0318B" w:rsidRDefault="00A0318B" w:rsidP="00A0318B">
      <w:p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>Kontraindikationen von Bisphosphonaten</w:t>
      </w:r>
    </w:p>
    <w:p w14:paraId="725329E0" w14:textId="2F02A270" w:rsidR="00A0318B" w:rsidRPr="00A0318B" w:rsidRDefault="00A0318B" w:rsidP="00A0318B">
      <w:pPr>
        <w:pStyle w:val="Listenabsatz"/>
        <w:numPr>
          <w:ilvl w:val="0"/>
          <w:numId w:val="1"/>
        </w:numPr>
        <w:spacing w:after="100" w:afterAutospacing="1" w:line="240" w:lineRule="auto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A0318B">
        <w:rPr>
          <w:rFonts w:ascii="Arial" w:hAnsi="Arial" w:cs="Arial"/>
          <w:sz w:val="20"/>
          <w:szCs w:val="20"/>
        </w:rPr>
        <w:t>Ösophagusanomalie</w:t>
      </w:r>
      <w:proofErr w:type="spellEnd"/>
      <w:r w:rsidRPr="00A0318B">
        <w:rPr>
          <w:rFonts w:ascii="Arial" w:hAnsi="Arial" w:cs="Arial"/>
          <w:sz w:val="20"/>
          <w:szCs w:val="20"/>
        </w:rPr>
        <w:t xml:space="preserve"> </w:t>
      </w:r>
      <w:r w:rsidRPr="00A0318B">
        <w:rPr>
          <w:rFonts w:ascii="Arial" w:hAnsi="Arial" w:cs="Arial"/>
          <w:b/>
          <w:bCs/>
          <w:sz w:val="20"/>
          <w:szCs w:val="20"/>
        </w:rPr>
        <w:t>Q39.9</w:t>
      </w:r>
      <w:r w:rsidRPr="00A0318B">
        <w:rPr>
          <w:rFonts w:ascii="Arial" w:hAnsi="Arial" w:cs="Arial"/>
          <w:sz w:val="20"/>
          <w:szCs w:val="20"/>
        </w:rPr>
        <w:t xml:space="preserve">, -strikturen </w:t>
      </w:r>
      <w:r w:rsidRPr="00A0318B">
        <w:rPr>
          <w:rFonts w:ascii="Arial" w:hAnsi="Arial" w:cs="Arial"/>
          <w:b/>
          <w:bCs/>
          <w:sz w:val="20"/>
          <w:szCs w:val="20"/>
        </w:rPr>
        <w:t>K22.2</w:t>
      </w:r>
      <w:r w:rsidRPr="00A0318B">
        <w:rPr>
          <w:rFonts w:ascii="Arial" w:hAnsi="Arial" w:cs="Arial"/>
          <w:sz w:val="20"/>
          <w:szCs w:val="20"/>
        </w:rPr>
        <w:t>, -</w:t>
      </w:r>
      <w:proofErr w:type="spellStart"/>
      <w:r w:rsidRPr="00A0318B">
        <w:rPr>
          <w:rFonts w:ascii="Arial" w:hAnsi="Arial" w:cs="Arial"/>
          <w:sz w:val="20"/>
          <w:szCs w:val="20"/>
        </w:rPr>
        <w:t>achalasie</w:t>
      </w:r>
      <w:proofErr w:type="spellEnd"/>
      <w:r w:rsidRPr="00A0318B">
        <w:rPr>
          <w:rFonts w:ascii="Arial" w:hAnsi="Arial" w:cs="Arial"/>
          <w:sz w:val="20"/>
          <w:szCs w:val="20"/>
        </w:rPr>
        <w:t xml:space="preserve"> </w:t>
      </w:r>
      <w:r w:rsidRPr="00A0318B">
        <w:rPr>
          <w:rFonts w:ascii="Arial" w:hAnsi="Arial" w:cs="Arial"/>
          <w:b/>
          <w:bCs/>
          <w:sz w:val="20"/>
          <w:szCs w:val="20"/>
        </w:rPr>
        <w:t>K22.0</w:t>
      </w:r>
    </w:p>
    <w:p w14:paraId="7B7A5D66" w14:textId="77777777" w:rsidR="00A0318B" w:rsidRPr="00A0318B" w:rsidRDefault="00A0318B" w:rsidP="00A0318B">
      <w:pPr>
        <w:numPr>
          <w:ilvl w:val="0"/>
          <w:numId w:val="1"/>
        </w:numPr>
        <w:spacing w:after="100" w:afterAutospacing="1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Steh- und Sitzunfähigkeit </w:t>
      </w:r>
      <w:r w:rsidRPr="00A0318B">
        <w:rPr>
          <w:rFonts w:ascii="Arial" w:hAnsi="Arial" w:cs="Arial"/>
          <w:b/>
          <w:bCs/>
          <w:sz w:val="20"/>
          <w:szCs w:val="20"/>
        </w:rPr>
        <w:t>R26.8</w:t>
      </w:r>
    </w:p>
    <w:p w14:paraId="22331152" w14:textId="77777777" w:rsidR="00A0318B" w:rsidRPr="00A0318B" w:rsidRDefault="00A0318B" w:rsidP="00A0318B">
      <w:pPr>
        <w:numPr>
          <w:ilvl w:val="0"/>
          <w:numId w:val="1"/>
        </w:numPr>
        <w:spacing w:after="100" w:afterAutospacing="1" w:line="240" w:lineRule="auto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A0318B">
        <w:rPr>
          <w:rFonts w:ascii="Arial" w:hAnsi="Arial" w:cs="Arial"/>
          <w:sz w:val="20"/>
          <w:szCs w:val="20"/>
        </w:rPr>
        <w:t>Hypocalcämie</w:t>
      </w:r>
      <w:proofErr w:type="spellEnd"/>
      <w:r w:rsidRPr="00A0318B">
        <w:rPr>
          <w:rFonts w:ascii="Arial" w:hAnsi="Arial" w:cs="Arial"/>
          <w:sz w:val="20"/>
          <w:szCs w:val="20"/>
        </w:rPr>
        <w:t xml:space="preserve"> </w:t>
      </w:r>
      <w:r w:rsidRPr="00A0318B">
        <w:rPr>
          <w:rFonts w:ascii="Arial" w:hAnsi="Arial" w:cs="Arial"/>
          <w:b/>
          <w:bCs/>
          <w:sz w:val="20"/>
          <w:szCs w:val="20"/>
        </w:rPr>
        <w:t>E83.58</w:t>
      </w:r>
    </w:p>
    <w:p w14:paraId="66F8FE4B" w14:textId="101574EB" w:rsidR="00A0318B" w:rsidRPr="00A0318B" w:rsidRDefault="00A0318B" w:rsidP="00A0318B">
      <w:pPr>
        <w:numPr>
          <w:ilvl w:val="0"/>
          <w:numId w:val="1"/>
        </w:numPr>
        <w:spacing w:after="100" w:afterAutospacing="1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Schwangerschaft </w:t>
      </w:r>
      <w:r w:rsidRPr="00A0318B">
        <w:rPr>
          <w:rFonts w:ascii="Arial" w:hAnsi="Arial" w:cs="Arial"/>
          <w:b/>
          <w:bCs/>
          <w:sz w:val="20"/>
          <w:szCs w:val="20"/>
        </w:rPr>
        <w:t>Z32</w:t>
      </w:r>
    </w:p>
    <w:p w14:paraId="5D8C333E" w14:textId="77777777" w:rsidR="00A0318B" w:rsidRPr="00A0318B" w:rsidRDefault="00A0318B" w:rsidP="00A0318B">
      <w:pPr>
        <w:rPr>
          <w:rFonts w:ascii="Arial" w:hAnsi="Arial" w:cs="Arial"/>
          <w:sz w:val="20"/>
          <w:szCs w:val="20"/>
        </w:rPr>
      </w:pPr>
    </w:p>
    <w:p w14:paraId="6359CB95" w14:textId="11D2C2EA" w:rsidR="00A0318B" w:rsidRPr="00A0318B" w:rsidRDefault="00A0318B" w:rsidP="00A0318B">
      <w:p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>Kontraindikationen von SERMs:</w:t>
      </w:r>
    </w:p>
    <w:p w14:paraId="22D4FFB6" w14:textId="77777777" w:rsidR="00A0318B" w:rsidRPr="00A0318B" w:rsidRDefault="00A0318B" w:rsidP="00A0318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>Noch keine Menopause</w:t>
      </w:r>
    </w:p>
    <w:p w14:paraId="6062B8FD" w14:textId="77777777" w:rsidR="00A0318B" w:rsidRPr="00A0318B" w:rsidRDefault="00A0318B" w:rsidP="00A0318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Vorgeschichte von tiefen Venenthrombosen </w:t>
      </w:r>
      <w:r w:rsidRPr="00A0318B">
        <w:rPr>
          <w:rFonts w:ascii="Arial" w:hAnsi="Arial" w:cs="Arial"/>
          <w:b/>
          <w:bCs/>
          <w:sz w:val="20"/>
          <w:szCs w:val="20"/>
        </w:rPr>
        <w:t>{I80.2Z}</w:t>
      </w:r>
      <w:r w:rsidRPr="00A0318B">
        <w:rPr>
          <w:rFonts w:ascii="Arial" w:hAnsi="Arial" w:cs="Arial"/>
          <w:sz w:val="20"/>
          <w:szCs w:val="20"/>
        </w:rPr>
        <w:t xml:space="preserve"> oder Lungenembolien{</w:t>
      </w:r>
      <w:r w:rsidRPr="00A0318B">
        <w:rPr>
          <w:rFonts w:ascii="Arial" w:hAnsi="Arial" w:cs="Arial"/>
          <w:b/>
          <w:bCs/>
          <w:sz w:val="20"/>
          <w:szCs w:val="20"/>
        </w:rPr>
        <w:t xml:space="preserve">I26.9Z} </w:t>
      </w:r>
    </w:p>
    <w:p w14:paraId="465FB3E0" w14:textId="77777777" w:rsidR="00A0318B" w:rsidRPr="00A0318B" w:rsidRDefault="00A0318B" w:rsidP="00A0318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>Vorgeschichte eines Schlaganfalls</w:t>
      </w:r>
      <w:r w:rsidRPr="00A0318B">
        <w:rPr>
          <w:rFonts w:ascii="Arial" w:hAnsi="Arial" w:cs="Arial"/>
          <w:b/>
          <w:bCs/>
          <w:sz w:val="20"/>
          <w:szCs w:val="20"/>
        </w:rPr>
        <w:t xml:space="preserve"> {I63.9Z}</w:t>
      </w:r>
    </w:p>
    <w:p w14:paraId="60847CC7" w14:textId="77777777" w:rsidR="00A0318B" w:rsidRPr="00A0318B" w:rsidRDefault="00A0318B" w:rsidP="00A0318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Koronare Herzkrankheit </w:t>
      </w:r>
      <w:r w:rsidRPr="00A0318B">
        <w:rPr>
          <w:rFonts w:ascii="Arial" w:hAnsi="Arial" w:cs="Arial"/>
          <w:b/>
          <w:bCs/>
          <w:sz w:val="20"/>
          <w:szCs w:val="20"/>
        </w:rPr>
        <w:t>{I25.19}</w:t>
      </w:r>
    </w:p>
    <w:p w14:paraId="55B3C76B" w14:textId="77777777" w:rsidR="00A0318B" w:rsidRPr="00A0318B" w:rsidRDefault="00A0318B" w:rsidP="00A0318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>Aktive Lebererkrankungen {</w:t>
      </w:r>
      <w:r w:rsidRPr="00A0318B">
        <w:rPr>
          <w:rFonts w:ascii="Arial" w:hAnsi="Arial" w:cs="Arial"/>
          <w:b/>
          <w:bCs/>
          <w:sz w:val="20"/>
          <w:szCs w:val="20"/>
        </w:rPr>
        <w:t>K76.9G}</w:t>
      </w:r>
    </w:p>
    <w:p w14:paraId="6CF627A3" w14:textId="77777777" w:rsidR="00A0318B" w:rsidRPr="00A0318B" w:rsidRDefault="00A0318B" w:rsidP="00A0318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Nierenschädigung </w:t>
      </w:r>
      <w:r w:rsidRPr="00A0318B">
        <w:rPr>
          <w:rFonts w:ascii="Arial" w:hAnsi="Arial" w:cs="Arial"/>
          <w:b/>
          <w:bCs/>
          <w:sz w:val="20"/>
          <w:szCs w:val="20"/>
        </w:rPr>
        <w:t>{N19G}</w:t>
      </w:r>
    </w:p>
    <w:p w14:paraId="3A5B9B44" w14:textId="77777777" w:rsidR="00A0318B" w:rsidRPr="00A0318B" w:rsidRDefault="00A0318B" w:rsidP="00A0318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>Unklare Uterusblutung {</w:t>
      </w:r>
      <w:r w:rsidRPr="00A0318B">
        <w:rPr>
          <w:rFonts w:ascii="Arial" w:hAnsi="Arial" w:cs="Arial"/>
          <w:b/>
          <w:bCs/>
          <w:sz w:val="20"/>
          <w:szCs w:val="20"/>
        </w:rPr>
        <w:t>N93.9G}</w:t>
      </w:r>
    </w:p>
    <w:p w14:paraId="67604DB4" w14:textId="77777777" w:rsidR="00A0318B" w:rsidRPr="00A0318B" w:rsidRDefault="00A0318B" w:rsidP="00A0318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>Endometriumkarzinom</w:t>
      </w:r>
      <w:r w:rsidRPr="00A0318B">
        <w:rPr>
          <w:rFonts w:ascii="Arial" w:hAnsi="Arial" w:cs="Arial"/>
          <w:b/>
          <w:bCs/>
          <w:sz w:val="20"/>
          <w:szCs w:val="20"/>
        </w:rPr>
        <w:t xml:space="preserve"> {C54.1G}</w:t>
      </w:r>
    </w:p>
    <w:p w14:paraId="7491CF99" w14:textId="77777777" w:rsidR="00A0318B" w:rsidRPr="00A0318B" w:rsidRDefault="00A0318B" w:rsidP="00A0318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Aktive Behandlung eines Mamma-Karzinoms </w:t>
      </w:r>
      <w:r w:rsidRPr="00A0318B">
        <w:rPr>
          <w:rFonts w:ascii="Arial" w:hAnsi="Arial" w:cs="Arial"/>
          <w:b/>
          <w:bCs/>
          <w:sz w:val="20"/>
          <w:szCs w:val="20"/>
        </w:rPr>
        <w:t>{C50.9G}</w:t>
      </w:r>
    </w:p>
    <w:p w14:paraId="28AB080B" w14:textId="3D8A2F57" w:rsidR="00A0318B" w:rsidRPr="00A0318B" w:rsidRDefault="00A0318B">
      <w:pPr>
        <w:rPr>
          <w:rFonts w:ascii="Arial" w:hAnsi="Arial" w:cs="Arial"/>
          <w:sz w:val="20"/>
          <w:szCs w:val="20"/>
        </w:rPr>
      </w:pPr>
    </w:p>
    <w:p w14:paraId="40551CA2" w14:textId="6AB7CFC7" w:rsidR="00A0318B" w:rsidRPr="00A0318B" w:rsidRDefault="00A0318B" w:rsidP="00A0318B">
      <w:pPr>
        <w:pStyle w:val="Listenabsatz"/>
        <w:ind w:left="0"/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lastRenderedPageBreak/>
        <w:t>Dokumentation zum Therapiewechsel: Bisphosphonate</w:t>
      </w:r>
    </w:p>
    <w:p w14:paraId="3C88D0C6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>Knochenschmerzen (</w:t>
      </w:r>
      <w:proofErr w:type="spellStart"/>
      <w:r w:rsidRPr="00A0318B">
        <w:rPr>
          <w:rFonts w:ascii="Arial" w:hAnsi="Arial" w:cs="Arial"/>
          <w:sz w:val="20"/>
          <w:szCs w:val="20"/>
        </w:rPr>
        <w:t>flu</w:t>
      </w:r>
      <w:proofErr w:type="spellEnd"/>
      <w:r w:rsidRPr="00A0318B">
        <w:rPr>
          <w:rFonts w:ascii="Arial" w:hAnsi="Arial" w:cs="Arial"/>
          <w:sz w:val="20"/>
          <w:szCs w:val="20"/>
        </w:rPr>
        <w:t xml:space="preserve">-like-symptoms) </w:t>
      </w:r>
      <w:r w:rsidRPr="00A0318B">
        <w:rPr>
          <w:rFonts w:ascii="Arial" w:hAnsi="Arial" w:cs="Arial"/>
          <w:b/>
          <w:bCs/>
          <w:sz w:val="20"/>
          <w:szCs w:val="20"/>
        </w:rPr>
        <w:t>M89.89</w:t>
      </w:r>
    </w:p>
    <w:p w14:paraId="67BE1637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Schluckstörung </w:t>
      </w:r>
      <w:r w:rsidRPr="00A0318B">
        <w:rPr>
          <w:rFonts w:ascii="Arial" w:hAnsi="Arial" w:cs="Arial"/>
          <w:b/>
          <w:bCs/>
          <w:sz w:val="20"/>
          <w:szCs w:val="20"/>
        </w:rPr>
        <w:t>R13.9</w:t>
      </w:r>
    </w:p>
    <w:p w14:paraId="02673777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Ösophagitis </w:t>
      </w:r>
      <w:r w:rsidRPr="00A0318B">
        <w:rPr>
          <w:rFonts w:ascii="Arial" w:hAnsi="Arial" w:cs="Arial"/>
          <w:b/>
          <w:bCs/>
          <w:sz w:val="20"/>
          <w:szCs w:val="20"/>
        </w:rPr>
        <w:t>K20.8</w:t>
      </w:r>
    </w:p>
    <w:p w14:paraId="4CC790E5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Gastritis </w:t>
      </w:r>
      <w:r w:rsidRPr="00A0318B">
        <w:rPr>
          <w:rFonts w:ascii="Arial" w:hAnsi="Arial" w:cs="Arial"/>
          <w:b/>
          <w:bCs/>
          <w:sz w:val="20"/>
          <w:szCs w:val="20"/>
        </w:rPr>
        <w:t>K29.3</w:t>
      </w:r>
    </w:p>
    <w:p w14:paraId="1F0E71AB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Ulcus ventriculi </w:t>
      </w:r>
      <w:r w:rsidRPr="00A0318B">
        <w:rPr>
          <w:rFonts w:ascii="Arial" w:hAnsi="Arial" w:cs="Arial"/>
          <w:b/>
          <w:bCs/>
          <w:sz w:val="20"/>
          <w:szCs w:val="20"/>
        </w:rPr>
        <w:t>K25.9</w:t>
      </w:r>
    </w:p>
    <w:p w14:paraId="082B7AC0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Duodenitis </w:t>
      </w:r>
      <w:r w:rsidRPr="00A0318B">
        <w:rPr>
          <w:rFonts w:ascii="Arial" w:hAnsi="Arial" w:cs="Arial"/>
          <w:b/>
          <w:bCs/>
          <w:sz w:val="20"/>
          <w:szCs w:val="20"/>
        </w:rPr>
        <w:t>K29.8</w:t>
      </w:r>
    </w:p>
    <w:p w14:paraId="0710D21F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Unfähigkeit zu sitzen oder stehen </w:t>
      </w:r>
      <w:r w:rsidRPr="00A0318B">
        <w:rPr>
          <w:rFonts w:ascii="Arial" w:hAnsi="Arial" w:cs="Arial"/>
          <w:b/>
          <w:bCs/>
          <w:sz w:val="20"/>
          <w:szCs w:val="20"/>
        </w:rPr>
        <w:t xml:space="preserve">R26.3 </w:t>
      </w:r>
    </w:p>
    <w:p w14:paraId="2B59B5D9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A0318B">
        <w:rPr>
          <w:rFonts w:ascii="Arial" w:hAnsi="Arial" w:cs="Arial"/>
          <w:sz w:val="20"/>
          <w:szCs w:val="20"/>
        </w:rPr>
        <w:t>Hypocalcämie</w:t>
      </w:r>
      <w:proofErr w:type="spellEnd"/>
      <w:r w:rsidRPr="00A0318B">
        <w:rPr>
          <w:rFonts w:ascii="Arial" w:hAnsi="Arial" w:cs="Arial"/>
          <w:sz w:val="20"/>
          <w:szCs w:val="20"/>
        </w:rPr>
        <w:t xml:space="preserve"> </w:t>
      </w:r>
      <w:r w:rsidRPr="00A0318B">
        <w:rPr>
          <w:rFonts w:ascii="Arial" w:hAnsi="Arial" w:cs="Arial"/>
          <w:b/>
          <w:bCs/>
          <w:sz w:val="20"/>
          <w:szCs w:val="20"/>
        </w:rPr>
        <w:t>E83.58</w:t>
      </w:r>
    </w:p>
    <w:p w14:paraId="2BA1FD5B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Niereninsuffizienz GFR &lt; 35ml/min </w:t>
      </w:r>
      <w:r w:rsidRPr="00A0318B">
        <w:rPr>
          <w:rFonts w:ascii="Arial" w:hAnsi="Arial" w:cs="Arial"/>
          <w:b/>
          <w:bCs/>
          <w:sz w:val="20"/>
          <w:szCs w:val="20"/>
        </w:rPr>
        <w:t xml:space="preserve">N18.4 </w:t>
      </w:r>
      <w:r w:rsidRPr="00A0318B">
        <w:rPr>
          <w:rFonts w:ascii="Arial" w:hAnsi="Arial" w:cs="Arial"/>
          <w:sz w:val="20"/>
          <w:szCs w:val="20"/>
        </w:rPr>
        <w:t>Chronische Nierenkrankheit, Stadium 4</w:t>
      </w:r>
    </w:p>
    <w:p w14:paraId="00815664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Kieferentzündung </w:t>
      </w:r>
      <w:r w:rsidRPr="00A0318B">
        <w:rPr>
          <w:rFonts w:ascii="Arial" w:hAnsi="Arial" w:cs="Arial"/>
          <w:b/>
          <w:bCs/>
          <w:sz w:val="20"/>
          <w:szCs w:val="20"/>
        </w:rPr>
        <w:t>K10.29</w:t>
      </w:r>
    </w:p>
    <w:p w14:paraId="7CDBF4FE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(Kiefer-, Gehörgangs-)Osteonekrose </w:t>
      </w:r>
      <w:r w:rsidRPr="00A0318B">
        <w:rPr>
          <w:rFonts w:ascii="Arial" w:hAnsi="Arial" w:cs="Arial"/>
          <w:b/>
          <w:bCs/>
          <w:sz w:val="20"/>
          <w:szCs w:val="20"/>
        </w:rPr>
        <w:t>M87.99</w:t>
      </w:r>
    </w:p>
    <w:p w14:paraId="1D52BD19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Proximale atypische Femurfraktur </w:t>
      </w:r>
      <w:r w:rsidRPr="00A0318B">
        <w:rPr>
          <w:rFonts w:ascii="Arial" w:hAnsi="Arial" w:cs="Arial"/>
          <w:b/>
          <w:bCs/>
          <w:sz w:val="20"/>
          <w:szCs w:val="20"/>
        </w:rPr>
        <w:t>M84.45</w:t>
      </w:r>
    </w:p>
    <w:p w14:paraId="0A2D1AAA" w14:textId="77777777" w:rsidR="00A0318B" w:rsidRPr="00A0318B" w:rsidRDefault="00A0318B" w:rsidP="00A0318B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Hautreaktionen (inkl. Stevens-Johnson-Syndrom und toxisch epidermaler </w:t>
      </w:r>
      <w:proofErr w:type="spellStart"/>
      <w:r w:rsidRPr="00A0318B">
        <w:rPr>
          <w:rFonts w:ascii="Arial" w:hAnsi="Arial" w:cs="Arial"/>
          <w:sz w:val="20"/>
          <w:szCs w:val="20"/>
        </w:rPr>
        <w:t>Nekrolyse</w:t>
      </w:r>
      <w:proofErr w:type="spellEnd"/>
      <w:r w:rsidRPr="00A0318B">
        <w:rPr>
          <w:rFonts w:ascii="Arial" w:hAnsi="Arial" w:cs="Arial"/>
          <w:sz w:val="20"/>
          <w:szCs w:val="20"/>
        </w:rPr>
        <w:t xml:space="preserve">) </w:t>
      </w:r>
      <w:r w:rsidRPr="00A0318B">
        <w:rPr>
          <w:rFonts w:ascii="Arial" w:hAnsi="Arial" w:cs="Arial"/>
          <w:b/>
          <w:bCs/>
          <w:sz w:val="20"/>
          <w:szCs w:val="20"/>
        </w:rPr>
        <w:t>L51.20</w:t>
      </w:r>
    </w:p>
    <w:p w14:paraId="348E0F2C" w14:textId="77777777" w:rsidR="00A0318B" w:rsidRPr="00A0318B" w:rsidRDefault="00A0318B" w:rsidP="00A0318B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61305B41" w14:textId="4DF7C003" w:rsidR="00A0318B" w:rsidRPr="00A0318B" w:rsidRDefault="00A0318B" w:rsidP="00A0318B">
      <w:pPr>
        <w:pStyle w:val="Listenabsatz"/>
        <w:ind w:left="0"/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>Dokumentation zum Therapiewechsel: SERM</w:t>
      </w:r>
    </w:p>
    <w:p w14:paraId="2732FD59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Hitzewallungen </w:t>
      </w:r>
      <w:r w:rsidRPr="00A0318B">
        <w:rPr>
          <w:rFonts w:ascii="Arial" w:hAnsi="Arial" w:cs="Arial"/>
          <w:b/>
          <w:bCs/>
          <w:sz w:val="20"/>
          <w:szCs w:val="20"/>
        </w:rPr>
        <w:t>{R23.2G}</w:t>
      </w:r>
    </w:p>
    <w:p w14:paraId="6A2DF6ED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Tiefe Venenthrombose </w:t>
      </w:r>
      <w:r w:rsidRPr="00A0318B">
        <w:rPr>
          <w:rFonts w:ascii="Arial" w:hAnsi="Arial" w:cs="Arial"/>
          <w:b/>
          <w:bCs/>
          <w:sz w:val="20"/>
          <w:szCs w:val="20"/>
        </w:rPr>
        <w:t>{I80.2G} </w:t>
      </w:r>
    </w:p>
    <w:p w14:paraId="0066D9C3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Lungenembolie </w:t>
      </w:r>
      <w:r w:rsidRPr="00A0318B">
        <w:rPr>
          <w:rFonts w:ascii="Arial" w:hAnsi="Arial" w:cs="Arial"/>
          <w:b/>
          <w:bCs/>
          <w:sz w:val="20"/>
          <w:szCs w:val="20"/>
        </w:rPr>
        <w:t>{I26.9G}</w:t>
      </w:r>
    </w:p>
    <w:p w14:paraId="04BCC464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Bein- und Wadenkrämpfe </w:t>
      </w:r>
      <w:r w:rsidRPr="00A0318B">
        <w:rPr>
          <w:rFonts w:ascii="Arial" w:hAnsi="Arial" w:cs="Arial"/>
          <w:b/>
          <w:bCs/>
          <w:sz w:val="20"/>
          <w:szCs w:val="20"/>
        </w:rPr>
        <w:t xml:space="preserve">{R25.2G} </w:t>
      </w:r>
    </w:p>
    <w:p w14:paraId="58C6ECCC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Übelkeit </w:t>
      </w:r>
      <w:r w:rsidRPr="00A0318B">
        <w:rPr>
          <w:rFonts w:ascii="Arial" w:hAnsi="Arial" w:cs="Arial"/>
          <w:b/>
          <w:bCs/>
          <w:sz w:val="20"/>
          <w:szCs w:val="20"/>
        </w:rPr>
        <w:t>{R11G}</w:t>
      </w:r>
    </w:p>
    <w:p w14:paraId="6277265C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Dyspepsie </w:t>
      </w:r>
      <w:r w:rsidRPr="00A0318B">
        <w:rPr>
          <w:rFonts w:ascii="Arial" w:hAnsi="Arial" w:cs="Arial"/>
          <w:b/>
          <w:bCs/>
          <w:sz w:val="20"/>
          <w:szCs w:val="20"/>
        </w:rPr>
        <w:t>{K30G}</w:t>
      </w:r>
    </w:p>
    <w:p w14:paraId="10077FBA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Ödeme in den Unterschenkeln </w:t>
      </w:r>
      <w:r w:rsidRPr="00A0318B">
        <w:rPr>
          <w:rFonts w:ascii="Arial" w:hAnsi="Arial" w:cs="Arial"/>
          <w:b/>
          <w:bCs/>
          <w:sz w:val="20"/>
          <w:szCs w:val="20"/>
        </w:rPr>
        <w:t>{R60.0G} </w:t>
      </w:r>
    </w:p>
    <w:p w14:paraId="0ABBB00E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Grippeähnliche Symptome </w:t>
      </w:r>
      <w:r w:rsidRPr="00A0318B">
        <w:rPr>
          <w:rFonts w:ascii="Arial" w:hAnsi="Arial" w:cs="Arial"/>
          <w:b/>
          <w:bCs/>
          <w:sz w:val="20"/>
          <w:szCs w:val="20"/>
        </w:rPr>
        <w:t>{R50.9G} </w:t>
      </w:r>
    </w:p>
    <w:p w14:paraId="5D5DC660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Hautausschläge  </w:t>
      </w:r>
      <w:r w:rsidRPr="00A0318B">
        <w:rPr>
          <w:rFonts w:ascii="Arial" w:hAnsi="Arial" w:cs="Arial"/>
          <w:b/>
          <w:bCs/>
          <w:sz w:val="20"/>
          <w:szCs w:val="20"/>
        </w:rPr>
        <w:t xml:space="preserve">{L27.0G}  </w:t>
      </w:r>
    </w:p>
    <w:p w14:paraId="7190410A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Sehstörungen  </w:t>
      </w:r>
      <w:r w:rsidRPr="00A0318B">
        <w:rPr>
          <w:rFonts w:ascii="Arial" w:hAnsi="Arial" w:cs="Arial"/>
          <w:b/>
          <w:bCs/>
          <w:sz w:val="20"/>
          <w:szCs w:val="20"/>
        </w:rPr>
        <w:t xml:space="preserve">{H53.8G}  </w:t>
      </w:r>
    </w:p>
    <w:p w14:paraId="461C199D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Depressive Verstimmungen </w:t>
      </w:r>
      <w:r w:rsidRPr="00A0318B">
        <w:rPr>
          <w:rFonts w:ascii="Arial" w:hAnsi="Arial" w:cs="Arial"/>
          <w:b/>
          <w:bCs/>
          <w:sz w:val="20"/>
          <w:szCs w:val="20"/>
        </w:rPr>
        <w:t xml:space="preserve">{F32.9G} </w:t>
      </w:r>
    </w:p>
    <w:p w14:paraId="3F0F74FA" w14:textId="77777777" w:rsidR="00A0318B" w:rsidRPr="00A0318B" w:rsidRDefault="00A0318B" w:rsidP="00A0318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318B">
        <w:rPr>
          <w:rFonts w:ascii="Arial" w:hAnsi="Arial" w:cs="Arial"/>
          <w:sz w:val="20"/>
          <w:szCs w:val="20"/>
        </w:rPr>
        <w:t xml:space="preserve">Schlafstörungen </w:t>
      </w:r>
      <w:r w:rsidRPr="00A0318B">
        <w:rPr>
          <w:rFonts w:ascii="Arial" w:hAnsi="Arial" w:cs="Arial"/>
          <w:b/>
          <w:bCs/>
          <w:sz w:val="20"/>
          <w:szCs w:val="20"/>
        </w:rPr>
        <w:t xml:space="preserve">{G47.0G} </w:t>
      </w:r>
    </w:p>
    <w:p w14:paraId="281E15A8" w14:textId="77777777" w:rsidR="00A0318B" w:rsidRPr="00A0318B" w:rsidRDefault="00A0318B" w:rsidP="00A0318B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6F8DB7DD" w14:textId="77777777" w:rsidR="00A0318B" w:rsidRPr="00A0318B" w:rsidRDefault="00A0318B" w:rsidP="00A0318B">
      <w:pPr>
        <w:pStyle w:val="Listenabsatz"/>
        <w:rPr>
          <w:rFonts w:ascii="Arial" w:hAnsi="Arial" w:cs="Arial"/>
          <w:sz w:val="20"/>
          <w:szCs w:val="20"/>
        </w:rPr>
      </w:pPr>
    </w:p>
    <w:p w14:paraId="12B701F5" w14:textId="77777777" w:rsidR="00A0318B" w:rsidRPr="00A0318B" w:rsidRDefault="00A0318B" w:rsidP="00A0318B">
      <w:pPr>
        <w:pStyle w:val="Listenabsatz"/>
        <w:rPr>
          <w:rFonts w:ascii="Arial" w:hAnsi="Arial" w:cs="Arial"/>
          <w:sz w:val="20"/>
          <w:szCs w:val="20"/>
        </w:rPr>
      </w:pPr>
    </w:p>
    <w:sectPr w:rsidR="00A0318B" w:rsidRPr="00A031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7776F"/>
    <w:multiLevelType w:val="hybridMultilevel"/>
    <w:tmpl w:val="7A14E45E"/>
    <w:lvl w:ilvl="0" w:tplc="916E9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64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8C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41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4B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4F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046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A7E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A8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61C6C"/>
    <w:multiLevelType w:val="hybridMultilevel"/>
    <w:tmpl w:val="0D746D6A"/>
    <w:lvl w:ilvl="0" w:tplc="F5DC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6D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A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28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2C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A1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E4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43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8D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3619E5"/>
    <w:multiLevelType w:val="hybridMultilevel"/>
    <w:tmpl w:val="3A821872"/>
    <w:lvl w:ilvl="0" w:tplc="4D367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EF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46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A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C7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EC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E0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09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E8113D"/>
    <w:multiLevelType w:val="hybridMultilevel"/>
    <w:tmpl w:val="1668FE90"/>
    <w:lvl w:ilvl="0" w:tplc="B93A7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A0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40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C4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A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8D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2D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83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C7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CF7B1C"/>
    <w:multiLevelType w:val="hybridMultilevel"/>
    <w:tmpl w:val="50B0D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94A16"/>
    <w:multiLevelType w:val="hybridMultilevel"/>
    <w:tmpl w:val="E29AE9F6"/>
    <w:lvl w:ilvl="0" w:tplc="B93A7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967637">
    <w:abstractNumId w:val="3"/>
  </w:num>
  <w:num w:numId="2" w16cid:durableId="1670794591">
    <w:abstractNumId w:val="5"/>
  </w:num>
  <w:num w:numId="3" w16cid:durableId="907114890">
    <w:abstractNumId w:val="0"/>
  </w:num>
  <w:num w:numId="4" w16cid:durableId="1292324835">
    <w:abstractNumId w:val="1"/>
  </w:num>
  <w:num w:numId="5" w16cid:durableId="1413939439">
    <w:abstractNumId w:val="2"/>
  </w:num>
  <w:num w:numId="6" w16cid:durableId="585461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8B"/>
    <w:rsid w:val="00800CA6"/>
    <w:rsid w:val="00872504"/>
    <w:rsid w:val="00932525"/>
    <w:rsid w:val="009F7745"/>
    <w:rsid w:val="00A0318B"/>
    <w:rsid w:val="00AE6228"/>
    <w:rsid w:val="00C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6B9F"/>
  <w15:chartTrackingRefBased/>
  <w15:docId w15:val="{7618BB03-5049-4DF0-A2EB-A21E6DDB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3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3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3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3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3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3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3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3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3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3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3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31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31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31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31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31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31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3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3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3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31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31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31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3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31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31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7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4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3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0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9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4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5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0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9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5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5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3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med. Georg P. Dahmen</dc:creator>
  <cp:keywords/>
  <dc:description/>
  <cp:lastModifiedBy>Dr. med. Georg P. Dahmen</cp:lastModifiedBy>
  <cp:revision>2</cp:revision>
  <dcterms:created xsi:type="dcterms:W3CDTF">2025-01-17T14:46:00Z</dcterms:created>
  <dcterms:modified xsi:type="dcterms:W3CDTF">2025-01-18T11:03:00Z</dcterms:modified>
</cp:coreProperties>
</file>